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D" w:rsidRPr="007B03AD" w:rsidRDefault="007B03AD" w:rsidP="007B0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AD">
        <w:rPr>
          <w:rFonts w:ascii="Times New Roman" w:hAnsi="Times New Roman" w:cs="Times New Roman"/>
          <w:b/>
          <w:sz w:val="28"/>
          <w:szCs w:val="28"/>
        </w:rPr>
        <w:t>Аннотация к адаптированной образовательной программе дошкольного образования детей с умственной отсталостью (интеллектуальными нарушениями)</w:t>
      </w:r>
    </w:p>
    <w:p w:rsidR="007B03AD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дошкольного образования детей с умственной отсталостью (интеллектуальными нарушениями) (далее – Программа) муниципального дошкольного образовательного учреждения МДОУ Зайковский детский сад № 1 разработана и утверждена ДОУ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АОП </w:t>
      </w:r>
      <w:proofErr w:type="gramStart"/>
      <w:r w:rsidRPr="00DC28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28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C28A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C28A7">
        <w:rPr>
          <w:rFonts w:ascii="Times New Roman" w:hAnsi="Times New Roman" w:cs="Times New Roman"/>
          <w:sz w:val="24"/>
          <w:szCs w:val="24"/>
        </w:rPr>
        <w:t xml:space="preserve"> образовательная программа, адаптирован</w:t>
      </w:r>
      <w:r w:rsidR="00DC28A7" w:rsidRPr="00DC28A7">
        <w:rPr>
          <w:rFonts w:ascii="Times New Roman" w:hAnsi="Times New Roman" w:cs="Times New Roman"/>
          <w:sz w:val="24"/>
          <w:szCs w:val="24"/>
        </w:rPr>
        <w:t>ная для обучения детей с</w:t>
      </w:r>
      <w:r w:rsidRPr="00DC28A7">
        <w:rPr>
          <w:rFonts w:ascii="Times New Roman" w:hAnsi="Times New Roman" w:cs="Times New Roman"/>
          <w:sz w:val="24"/>
          <w:szCs w:val="24"/>
        </w:rPr>
        <w:t xml:space="preserve"> умственной отсталостью (интеллектуальными нарушениями), учитывающая ряд факторов, определяющих специфику их целостного развития: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-индивидуальные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потребности);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-особенности физического состояния детей и необходимость применения коррекционных методик, рекомендуемых профильными специалистами. 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Данная Программа соответствует требованиям Стандарта, адресована всем участникам образовательных отношений, участвующим в обучении и воспитании детей с умственной отсталостью (интеллектуальными нарушениями) и охватывает все основные образовательные области дошкольного периода (от 4 до 7/8 лет). Специфической особенностью Программы является коррекционная направленность </w:t>
      </w:r>
      <w:proofErr w:type="spellStart"/>
      <w:r w:rsidRPr="00DC28A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C28A7">
        <w:rPr>
          <w:rFonts w:ascii="Times New Roman" w:hAnsi="Times New Roman" w:cs="Times New Roman"/>
          <w:sz w:val="24"/>
          <w:szCs w:val="24"/>
        </w:rPr>
        <w:t>-образовательной работы, ориентированная на развитие и коррекцию индивидуальных познавательных, речевых и эмоциональных нарушений детей в процесс</w:t>
      </w:r>
      <w:r w:rsidR="00DC28A7" w:rsidRPr="00DC28A7">
        <w:rPr>
          <w:rFonts w:ascii="Times New Roman" w:hAnsi="Times New Roman" w:cs="Times New Roman"/>
          <w:sz w:val="24"/>
          <w:szCs w:val="24"/>
        </w:rPr>
        <w:t xml:space="preserve">е занятий со </w:t>
      </w:r>
      <w:r w:rsidRPr="00DC28A7">
        <w:rPr>
          <w:rFonts w:ascii="Times New Roman" w:hAnsi="Times New Roman" w:cs="Times New Roman"/>
          <w:sz w:val="24"/>
          <w:szCs w:val="24"/>
        </w:rPr>
        <w:t xml:space="preserve"> специалистами, а также на формирование эффективных детско-родительских отношений с учетом индивидуальных особенностей развития ребенка.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Основные задачи Программы – создание благоприятных условий для полноценного проживания ребенком дошкольного детства, формирование положительных личностных качеств,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и самостоятельности в быту, обеспечение безопасности жизнедеятельности ребенка. 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>Особое внимание в Программе уделяется сохранению и укреплению здоровья детей, формированию ориентировки в жизненных ситуациях, уважения к традиционным ценностям, условий для коррекции высших психических функций и формирования всех видов детской деятельности, формированию способов и приемов взаимодействия детей с умственной отсталостью с миром людей и окружающим их предметным миром.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категории: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</w:t>
      </w:r>
      <w:r w:rsidRPr="00DC28A7">
        <w:rPr>
          <w:rFonts w:ascii="Times New Roman" w:hAnsi="Times New Roman" w:cs="Times New Roman"/>
          <w:sz w:val="24"/>
          <w:szCs w:val="24"/>
        </w:rPr>
        <w:sym w:font="Symbol" w:char="F0B7"/>
      </w:r>
      <w:r w:rsidRPr="00DC28A7">
        <w:rPr>
          <w:rFonts w:ascii="Times New Roman" w:hAnsi="Times New Roman" w:cs="Times New Roman"/>
          <w:sz w:val="24"/>
          <w:szCs w:val="24"/>
        </w:rPr>
        <w:t xml:space="preserve"> 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</w:t>
      </w:r>
      <w:proofErr w:type="gramStart"/>
      <w:r w:rsidRPr="00DC28A7">
        <w:rPr>
          <w:rFonts w:ascii="Times New Roman" w:hAnsi="Times New Roman" w:cs="Times New Roman"/>
          <w:sz w:val="24"/>
          <w:szCs w:val="24"/>
        </w:rPr>
        <w:t>доброжелательными</w:t>
      </w:r>
      <w:proofErr w:type="gramEnd"/>
      <w:r w:rsidRPr="00DC28A7">
        <w:rPr>
          <w:rFonts w:ascii="Times New Roman" w:hAnsi="Times New Roman" w:cs="Times New Roman"/>
          <w:sz w:val="24"/>
          <w:szCs w:val="24"/>
        </w:rPr>
        <w:t xml:space="preserve"> к людям;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</w:t>
      </w:r>
      <w:r w:rsidRPr="00DC28A7">
        <w:rPr>
          <w:rFonts w:ascii="Times New Roman" w:hAnsi="Times New Roman" w:cs="Times New Roman"/>
          <w:sz w:val="24"/>
          <w:szCs w:val="24"/>
        </w:rPr>
        <w:sym w:font="Symbol" w:char="F0B7"/>
      </w:r>
      <w:r w:rsidRPr="00DC28A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сверстниками; 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sym w:font="Symbol" w:char="F0B7"/>
      </w:r>
      <w:r w:rsidRPr="00DC28A7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труда; 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C28A7">
        <w:rPr>
          <w:rFonts w:ascii="Times New Roman" w:hAnsi="Times New Roman" w:cs="Times New Roman"/>
          <w:sz w:val="24"/>
          <w:szCs w:val="24"/>
        </w:rPr>
        <w:t xml:space="preserve"> единство требований к воспитанию детей в условиях дошкольной образовательной организации и семьи;</w:t>
      </w:r>
    </w:p>
    <w:p w:rsid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</w:t>
      </w:r>
      <w:r w:rsidRPr="00DC28A7">
        <w:rPr>
          <w:rFonts w:ascii="Times New Roman" w:hAnsi="Times New Roman" w:cs="Times New Roman"/>
          <w:sz w:val="24"/>
          <w:szCs w:val="24"/>
        </w:rPr>
        <w:sym w:font="Symbol" w:char="F0B7"/>
      </w:r>
      <w:r w:rsidRPr="00DC28A7">
        <w:rPr>
          <w:rFonts w:ascii="Times New Roman" w:hAnsi="Times New Roman" w:cs="Times New Roman"/>
          <w:sz w:val="24"/>
          <w:szCs w:val="24"/>
        </w:rPr>
        <w:t xml:space="preserve"> преемственность задач в содержании образования и воспитания дошкольной образовательной организации и начальной школы.</w:t>
      </w:r>
    </w:p>
    <w:p w:rsidR="00217436" w:rsidRPr="00217436" w:rsidRDefault="00217436" w:rsidP="0021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36">
        <w:rPr>
          <w:rFonts w:ascii="Times New Roman" w:hAnsi="Times New Roman" w:cs="Times New Roman"/>
          <w:sz w:val="24"/>
          <w:szCs w:val="24"/>
        </w:rPr>
        <w:t>Обязательная часть Программы разработана с учетом:</w:t>
      </w:r>
    </w:p>
    <w:p w:rsidR="00217436" w:rsidRPr="00217436" w:rsidRDefault="00217436" w:rsidP="0021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436">
        <w:rPr>
          <w:rFonts w:ascii="Times New Roman" w:hAnsi="Times New Roman" w:cs="Times New Roman"/>
          <w:sz w:val="24"/>
          <w:szCs w:val="24"/>
        </w:rPr>
        <w:t xml:space="preserve">-примерной адаптированной основной образовательной программы дошкольного образования детей с </w:t>
      </w:r>
      <w:r>
        <w:rPr>
          <w:rFonts w:ascii="Times New Roman" w:hAnsi="Times New Roman" w:cs="Times New Roman"/>
          <w:sz w:val="24"/>
          <w:szCs w:val="24"/>
        </w:rPr>
        <w:t>умственной отсталость (интеллектуальными нарушениями);</w:t>
      </w:r>
      <w:bookmarkStart w:id="0" w:name="_GoBack"/>
      <w:bookmarkEnd w:id="0"/>
      <w:proofErr w:type="gramEnd"/>
    </w:p>
    <w:p w:rsidR="00217436" w:rsidRPr="00DC28A7" w:rsidRDefault="00217436" w:rsidP="002174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436">
        <w:rPr>
          <w:rFonts w:ascii="Times New Roman" w:hAnsi="Times New Roman" w:cs="Times New Roman"/>
          <w:sz w:val="24"/>
          <w:szCs w:val="24"/>
        </w:rPr>
        <w:t xml:space="preserve"> -комплексной образовательной программы дошкольного образования «ДЕТСТВО» / Т. И. Бабаева, А. Г. Гогоберидзе, О. В. Солнцева и др. — СПб</w:t>
      </w:r>
      <w:proofErr w:type="gramStart"/>
      <w:r w:rsidRPr="00217436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217436">
        <w:rPr>
          <w:rFonts w:ascii="Times New Roman" w:hAnsi="Times New Roman" w:cs="Times New Roman"/>
          <w:sz w:val="24"/>
          <w:szCs w:val="24"/>
        </w:rPr>
        <w:t>ООО «ИЗДАТЕЛЬСТВО «ДЕТСТВО-ПРЕСС», 2019.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Программа базируется на основных принципах дошкольного образования, сформулированных в ФГОС </w:t>
      </w:r>
      <w:proofErr w:type="gramStart"/>
      <w:r w:rsidRPr="00DC28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28A7">
        <w:rPr>
          <w:rFonts w:ascii="Times New Roman" w:hAnsi="Times New Roman" w:cs="Times New Roman"/>
          <w:sz w:val="24"/>
          <w:szCs w:val="24"/>
        </w:rPr>
        <w:t>. Структура Программы состоит из трех основных разделов: целевого, соде</w:t>
      </w:r>
      <w:r w:rsidR="00DC28A7" w:rsidRPr="00DC28A7">
        <w:rPr>
          <w:rFonts w:ascii="Times New Roman" w:hAnsi="Times New Roman" w:cs="Times New Roman"/>
          <w:sz w:val="24"/>
          <w:szCs w:val="24"/>
        </w:rPr>
        <w:t>ржательного и организационного.</w:t>
      </w:r>
    </w:p>
    <w:p w:rsidR="00DC28A7" w:rsidRPr="00DC28A7" w:rsidRDefault="00DC28A7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Целевой раздел описывает цели и задачи </w:t>
      </w:r>
      <w:r w:rsidR="007B03AD" w:rsidRPr="00DC28A7">
        <w:rPr>
          <w:rFonts w:ascii="Times New Roman" w:hAnsi="Times New Roman" w:cs="Times New Roman"/>
          <w:sz w:val="24"/>
          <w:szCs w:val="24"/>
        </w:rPr>
        <w:t xml:space="preserve"> значимые для всех субъектов образовательного процесса: детей, родителей, педагогов, организаторов образования.</w:t>
      </w:r>
    </w:p>
    <w:p w:rsidR="00DC28A7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 xml:space="preserve"> В содержательном разделе представлены описание образовательной деятельности в соответствии с направлениями развития ребенка, представленными в пяти образовательных областях, а также программа коррекционно-развивающей работы.</w:t>
      </w:r>
    </w:p>
    <w:p w:rsidR="00ED2F9C" w:rsidRPr="00DC28A7" w:rsidRDefault="007B03AD" w:rsidP="00DC28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8A7">
        <w:rPr>
          <w:rFonts w:ascii="Times New Roman" w:hAnsi="Times New Roman" w:cs="Times New Roman"/>
          <w:sz w:val="24"/>
          <w:szCs w:val="24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sectPr w:rsidR="00ED2F9C" w:rsidRPr="00DC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9C"/>
    <w:rsid w:val="00217436"/>
    <w:rsid w:val="002D676C"/>
    <w:rsid w:val="007B03AD"/>
    <w:rsid w:val="00AD509C"/>
    <w:rsid w:val="00DC28A7"/>
    <w:rsid w:val="00D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2021-04-07T10:46:00Z</dcterms:created>
  <dcterms:modified xsi:type="dcterms:W3CDTF">2021-04-07T11:04:00Z</dcterms:modified>
</cp:coreProperties>
</file>