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8" w:rsidRDefault="00C43BB8" w:rsidP="00C43BB8">
      <w:pPr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2C183E">
        <w:rPr>
          <w:rFonts w:ascii="Times New Roman" w:eastAsia="Times New Roman" w:hAnsi="Times New Roman" w:cs="Times New Roman"/>
          <w:b/>
          <w:i/>
          <w:sz w:val="40"/>
          <w:szCs w:val="40"/>
        </w:rPr>
        <w:t>Как научить ребенка устному счету?</w:t>
      </w:r>
    </w:p>
    <w:p w:rsidR="00003A12" w:rsidRPr="002C183E" w:rsidRDefault="00003A12" w:rsidP="00C43BB8">
      <w:pPr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A63D93" w:rsidRDefault="004F6B1D" w:rsidP="00003A1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</w:rPr>
      </w:pPr>
      <w:r>
        <w:rPr>
          <w:noProof/>
        </w:rPr>
        <w:drawing>
          <wp:inline distT="0" distB="0" distL="0" distR="0" wp14:anchorId="5FBEA856" wp14:editId="5A96A856">
            <wp:extent cx="5940425" cy="3357475"/>
            <wp:effectExtent l="0" t="0" r="3175" b="0"/>
            <wp:docPr id="2" name="Рисунок 2" descr="Как научиться быстро считать в уме: учим ребенка устному сч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быстро считать в уме: учим ребенка устному счет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AB" w:rsidRPr="00F03926" w:rsidRDefault="008E39AB" w:rsidP="00F0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sz w:val="24"/>
          <w:szCs w:val="24"/>
        </w:rPr>
        <w:t>Почему навык устного счета так важен? Потому</w:t>
      </w:r>
      <w:r w:rsidR="00F039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 что только устный счет развив</w:t>
      </w:r>
      <w:r w:rsidR="00F03926">
        <w:rPr>
          <w:rFonts w:ascii="Times New Roman" w:eastAsia="Times New Roman" w:hAnsi="Times New Roman" w:cs="Times New Roman"/>
          <w:sz w:val="24"/>
          <w:szCs w:val="24"/>
        </w:rPr>
        <w:t xml:space="preserve">ает память, интеллект ребенка и то, что мы называем смекалкой. А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>именно э</w:t>
      </w:r>
      <w:r w:rsidR="00F03926">
        <w:rPr>
          <w:rFonts w:ascii="Times New Roman" w:eastAsia="Times New Roman" w:hAnsi="Times New Roman" w:cs="Times New Roman"/>
          <w:sz w:val="24"/>
          <w:szCs w:val="24"/>
        </w:rPr>
        <w:t xml:space="preserve">то и потребуется ему в последующей взрослой жизни. А писание "примеров" с длительным обдумыванием и вычислением ответа на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>пальчиках дошк</w:t>
      </w:r>
      <w:r w:rsidR="00F03926">
        <w:rPr>
          <w:rFonts w:ascii="Times New Roman" w:eastAsia="Times New Roman" w:hAnsi="Times New Roman" w:cs="Times New Roman"/>
          <w:sz w:val="24"/>
          <w:szCs w:val="24"/>
        </w:rPr>
        <w:t xml:space="preserve">ольнику ничего, кроме вреда, не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>приносит, т.к. от</w:t>
      </w:r>
      <w:r w:rsidR="00F03926">
        <w:rPr>
          <w:rFonts w:ascii="Times New Roman" w:eastAsia="Times New Roman" w:hAnsi="Times New Roman" w:cs="Times New Roman"/>
          <w:sz w:val="24"/>
          <w:szCs w:val="24"/>
        </w:rPr>
        <w:t xml:space="preserve">учает думать быстро. Примеры он будет решать позже, в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>школе, отрабатыва</w:t>
      </w:r>
      <w:r w:rsidR="00F03926">
        <w:rPr>
          <w:rFonts w:ascii="Times New Roman" w:eastAsia="Times New Roman" w:hAnsi="Times New Roman" w:cs="Times New Roman"/>
          <w:sz w:val="24"/>
          <w:szCs w:val="24"/>
        </w:rPr>
        <w:t xml:space="preserve">я аккуратность оформления. А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>сообраз</w:t>
      </w:r>
      <w:r w:rsidR="00F03926">
        <w:rPr>
          <w:rFonts w:ascii="Times New Roman" w:eastAsia="Times New Roman" w:hAnsi="Times New Roman" w:cs="Times New Roman"/>
          <w:sz w:val="24"/>
          <w:szCs w:val="24"/>
        </w:rPr>
        <w:t xml:space="preserve">ительность необходимо развить в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>раннем возрасте, чему способствует именно устный счет.</w:t>
      </w:r>
    </w:p>
    <w:p w:rsidR="00A63D93" w:rsidRPr="00F03926" w:rsidRDefault="00A63D93" w:rsidP="00F0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самостоятельно научить ребенка дошкольного возраста считать в пределах 10? Для этого не обязательно записывать его на дорогостоящие обучающие курсы. Сделать это может абсолютно любая мама даже с не педагогическим образованием. Здесь важно выбрать индивидуальный подход для каждого </w:t>
      </w:r>
      <w:r w:rsidR="003C1447">
        <w:rPr>
          <w:rFonts w:ascii="Times New Roman" w:eastAsia="Times New Roman" w:hAnsi="Times New Roman" w:cs="Times New Roman"/>
          <w:iCs/>
          <w:sz w:val="24"/>
          <w:szCs w:val="24"/>
        </w:rPr>
        <w:t>ребенка</w:t>
      </w:r>
      <w:r w:rsidRPr="00F03926">
        <w:rPr>
          <w:rFonts w:ascii="Times New Roman" w:eastAsia="Times New Roman" w:hAnsi="Times New Roman" w:cs="Times New Roman"/>
          <w:iCs/>
          <w:sz w:val="24"/>
          <w:szCs w:val="24"/>
        </w:rPr>
        <w:t>, чтобы не создать ему и себе огромных трудностей.</w:t>
      </w:r>
    </w:p>
    <w:p w:rsidR="00A63D93" w:rsidRPr="00F03926" w:rsidRDefault="00A63D93" w:rsidP="00F03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iCs/>
          <w:sz w:val="24"/>
          <w:szCs w:val="24"/>
        </w:rPr>
        <w:t>В Интернете описано очень много различных методик, позволяющих тем или иным способом научить счету. Но все они отличаются своей действенностью: одна позволит научиться быстро, но сложно, другая – потребует уделить этому немного больше времени, чем хотелось бы. И важно выбрать то самое время и метод, чтобы дети не только быстро научились, но и были заинтересованы в этом деле.</w:t>
      </w:r>
    </w:p>
    <w:p w:rsidR="002C183E" w:rsidRPr="00C8593B" w:rsidRDefault="002C183E" w:rsidP="003C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Как научить ребенка считать?</w:t>
      </w:r>
    </w:p>
    <w:p w:rsidR="002C183E" w:rsidRPr="00F03926" w:rsidRDefault="002C183E" w:rsidP="003C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Самое первое и важное правило – не спешите с началом обучения. Родитель сам должен понимать, какой период жизни малыша будет наиболее приемлем для обучения. Вовсе </w:t>
      </w:r>
      <w:proofErr w:type="gramStart"/>
      <w:r w:rsidRPr="00F03926">
        <w:rPr>
          <w:rFonts w:ascii="Times New Roman" w:eastAsia="Times New Roman" w:hAnsi="Times New Roman" w:cs="Times New Roman"/>
          <w:sz w:val="24"/>
          <w:szCs w:val="24"/>
        </w:rPr>
        <w:t>не важно</w:t>
      </w:r>
      <w:proofErr w:type="gramEnd"/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 обучать его всем методикам вычислений, ведь, придя в школу, там он может столкнуться с совершенно другими способами. Не стоит заставлять детей учиться вычислениям в дошкольном возрасте, если они сами того не хотят. Если проявит интерес – значит, пора. Интереса нет – научится в школе.</w:t>
      </w:r>
    </w:p>
    <w:p w:rsidR="002C183E" w:rsidRPr="00F03926" w:rsidRDefault="002C183E" w:rsidP="003C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Второе правило, которое вообще требуется для любого начинания – постепенность. Если родители увидели потенциал у </w:t>
      </w:r>
      <w:r w:rsidR="003C1447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 и все-таки взялись самостоятельно обучать его, то не следует требовать мгновенного понимания всего смысла счета. Если у </w:t>
      </w:r>
      <w:r w:rsidR="003C1447" w:rsidRPr="00F03926">
        <w:rPr>
          <w:rFonts w:ascii="Times New Roman" w:eastAsia="Times New Roman" w:hAnsi="Times New Roman" w:cs="Times New Roman"/>
          <w:sz w:val="24"/>
          <w:szCs w:val="24"/>
        </w:rPr>
        <w:t>малыша,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447" w:rsidRPr="00F03926">
        <w:rPr>
          <w:rFonts w:ascii="Times New Roman" w:eastAsia="Times New Roman" w:hAnsi="Times New Roman" w:cs="Times New Roman"/>
          <w:sz w:val="24"/>
          <w:szCs w:val="24"/>
        </w:rPr>
        <w:t>получается,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 считать количество палочек у него в руке, то сопоставить их с цифрой на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бумаге – довольно трудно. Для этого требуется задействовать абстрактное мышление, которое развивается позже, ближе к 4 годам.</w:t>
      </w:r>
    </w:p>
    <w:p w:rsidR="002C183E" w:rsidRPr="00F03926" w:rsidRDefault="002C183E" w:rsidP="003C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sz w:val="24"/>
          <w:szCs w:val="24"/>
        </w:rPr>
        <w:t>Третье правило: проводить обучение в виде игры. Ведь постоянный и главный интерес детей в дошкольном возрасте – постоянно играть. А все мы знаем, что лучше всех усваивается то, к чему вызван интерес. Вот и нужно делать выбор между несколькими вариантами: попросить дитя посчитать яблоки на обеденном столе, или посчитать их на прилавке во время игры в магазин.</w:t>
      </w:r>
    </w:p>
    <w:p w:rsidR="002C183E" w:rsidRPr="00F03926" w:rsidRDefault="002C183E" w:rsidP="003C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Четвертое правило: учиться повседневно. Это не значит, что нужно выделять определенные часы для того, чтобы посадить </w:t>
      </w:r>
      <w:r w:rsidR="003C1447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 на стул и заставлять считать. Это значит, что во время любой игры или прогулки по улице можно мягко намекнуть ребенку, что можно посчитать пальчики у себя на ручке. Такие простые, казалось бы, действия для родителя, но такие непростые для малыша. Идете по улице</w:t>
      </w:r>
      <w:r w:rsidR="003C1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– посчитайте </w:t>
      </w:r>
      <w:r w:rsidR="003C1447">
        <w:rPr>
          <w:rFonts w:ascii="Times New Roman" w:eastAsia="Times New Roman" w:hAnsi="Times New Roman" w:cs="Times New Roman"/>
          <w:sz w:val="24"/>
          <w:szCs w:val="24"/>
        </w:rPr>
        <w:t>количество деревьев, кустов, качелей</w:t>
      </w:r>
      <w:r w:rsidRPr="00F03926">
        <w:rPr>
          <w:rFonts w:ascii="Times New Roman" w:eastAsia="Times New Roman" w:hAnsi="Times New Roman" w:cs="Times New Roman"/>
          <w:sz w:val="24"/>
          <w:szCs w:val="24"/>
        </w:rPr>
        <w:t>, играете дома – посчитайте количество стульев</w:t>
      </w:r>
    </w:p>
    <w:p w:rsidR="00DF786A" w:rsidRPr="00F03926" w:rsidRDefault="00DF786A" w:rsidP="003C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="003C1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вый вопрос, который возникает у некоторых родителей: а стоит </w:t>
      </w:r>
      <w:r w:rsidRPr="00F03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</w:t>
      </w:r>
      <w:r w:rsidR="003C14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начинать учить ребенка счету до </w:t>
      </w:r>
      <w:r w:rsidRPr="00F03926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школы?</w:t>
      </w:r>
    </w:p>
    <w:p w:rsidR="00AF26F0" w:rsidRDefault="002C183E" w:rsidP="00AF2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бучат</w:t>
      </w:r>
      <w:r w:rsidR="003C1447">
        <w:rPr>
          <w:rFonts w:ascii="Times New Roman" w:eastAsia="Times New Roman" w:hAnsi="Times New Roman" w:cs="Times New Roman"/>
          <w:sz w:val="24"/>
          <w:szCs w:val="24"/>
        </w:rPr>
        <w:t xml:space="preserve">ь ребенка нужно тогда, когда он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проявляет интер</w:t>
      </w:r>
      <w:r w:rsidR="003C1447">
        <w:rPr>
          <w:rFonts w:ascii="Times New Roman" w:eastAsia="Times New Roman" w:hAnsi="Times New Roman" w:cs="Times New Roman"/>
          <w:sz w:val="24"/>
          <w:szCs w:val="24"/>
        </w:rPr>
        <w:t xml:space="preserve">ес к предмету обучения, а не после того, как этот интерес у него угас. А интерес к счету и подсчитыванию проявляется у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детей рано, его</w:t>
      </w:r>
      <w:r w:rsidR="003C1447">
        <w:rPr>
          <w:rFonts w:ascii="Times New Roman" w:eastAsia="Times New Roman" w:hAnsi="Times New Roman" w:cs="Times New Roman"/>
          <w:sz w:val="24"/>
          <w:szCs w:val="24"/>
        </w:rPr>
        <w:t xml:space="preserve"> надо лишь слегка подпитывать и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незаметно де</w:t>
      </w:r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нь ото дня усложнять игры. Если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ребенок почему-то безразличен к </w:t>
      </w:r>
      <w:proofErr w:type="spellStart"/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пересчи</w:t>
      </w:r>
      <w:r w:rsidR="006348FD">
        <w:rPr>
          <w:rFonts w:ascii="Times New Roman" w:eastAsia="Times New Roman" w:hAnsi="Times New Roman" w:cs="Times New Roman"/>
          <w:sz w:val="24"/>
          <w:szCs w:val="24"/>
        </w:rPr>
        <w:t>тыванию</w:t>
      </w:r>
      <w:proofErr w:type="spellEnd"/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 предметов, не говорите себе: "У него нет склонности к математике, я тоже в школе по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математике отста</w:t>
      </w:r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вала". Постарайтесь пробудить в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 xml:space="preserve">нем </w:t>
      </w:r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этот интерес. Просто включите в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2086B" w:rsidRPr="00F03926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игры </w:t>
      </w:r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то, что вы до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 xml:space="preserve">сих пор упускали: </w:t>
      </w:r>
      <w:proofErr w:type="spellStart"/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пересчитывание</w:t>
      </w:r>
      <w:proofErr w:type="spellEnd"/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6D6" w:rsidRPr="00F03926">
        <w:rPr>
          <w:rFonts w:ascii="Times New Roman" w:hAnsi="Times New Roman" w:cs="Times New Roman"/>
          <w:sz w:val="24"/>
          <w:szCs w:val="24"/>
        </w:rPr>
        <w:t>игрушек</w:t>
      </w:r>
      <w:r w:rsidR="006348FD">
        <w:rPr>
          <w:rFonts w:ascii="Times New Roman" w:eastAsia="Times New Roman" w:hAnsi="Times New Roman" w:cs="Times New Roman"/>
          <w:sz w:val="24"/>
          <w:szCs w:val="24"/>
        </w:rPr>
        <w:t xml:space="preserve">, пуговичек на рубашке, ступенек при ходьбе и </w:t>
      </w:r>
      <w:r w:rsidR="00DF786A" w:rsidRPr="00F03926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:rsidR="00AF26F0" w:rsidRPr="00AF26F0" w:rsidRDefault="00AF26F0" w:rsidP="00AF2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6F0">
        <w:rPr>
          <w:rFonts w:ascii="Times New Roman" w:eastAsia="Times New Roman" w:hAnsi="Times New Roman" w:cs="Times New Roman"/>
          <w:b/>
          <w:sz w:val="24"/>
          <w:szCs w:val="24"/>
        </w:rPr>
        <w:t>Второй вопрос, который задают родители: а какие м</w:t>
      </w:r>
      <w:r w:rsidR="00FC0D98">
        <w:rPr>
          <w:rFonts w:ascii="Times New Roman" w:eastAsia="Times New Roman" w:hAnsi="Times New Roman" w:cs="Times New Roman"/>
          <w:b/>
          <w:sz w:val="24"/>
          <w:szCs w:val="24"/>
        </w:rPr>
        <w:t>етодики счета в уме самые распространенные</w:t>
      </w:r>
      <w:r w:rsidRPr="00AF26F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AB3A3F" w:rsidRDefault="00484701" w:rsidP="00AB6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 xml:space="preserve">Методика </w:t>
      </w:r>
      <w:proofErr w:type="spellStart"/>
      <w:r w:rsidRPr="00F03926">
        <w:t>Глена</w:t>
      </w:r>
      <w:proofErr w:type="spellEnd"/>
      <w:r w:rsidRPr="00F03926">
        <w:t xml:space="preserve"> </w:t>
      </w:r>
      <w:proofErr w:type="spellStart"/>
      <w:r w:rsidRPr="00F03926">
        <w:t>Домана</w:t>
      </w:r>
      <w:proofErr w:type="spellEnd"/>
      <w:r w:rsidRPr="00F03926">
        <w:t xml:space="preserve"> — заключается в </w:t>
      </w:r>
      <w:proofErr w:type="gramStart"/>
      <w:r w:rsidRPr="00F03926">
        <w:t>обучении ребенка по</w:t>
      </w:r>
      <w:proofErr w:type="gramEnd"/>
      <w:r w:rsidRPr="00F03926">
        <w:t xml:space="preserve"> специальным карточкам с заданиями и картинками. </w:t>
      </w:r>
      <w:proofErr w:type="gramStart"/>
      <w:r w:rsidRPr="00F03926">
        <w:t>Разработана</w:t>
      </w:r>
      <w:proofErr w:type="gramEnd"/>
      <w:r w:rsidRPr="00F03926">
        <w:t xml:space="preserve"> для малышей, но подходит для обучения дошкольников и учеников младших классов, испытывающих сложности со счетом. Занимаясь по этой методике, ребенок наглядно соотносит число и количество, осваивает понятия много — мало. Эта методика хорошо развивает зрительную память.</w:t>
      </w:r>
      <w:r w:rsidR="00AB3A3F" w:rsidRPr="00F03926">
        <w:t xml:space="preserve"> </w:t>
      </w:r>
    </w:p>
    <w:p w:rsidR="00AB3A3F" w:rsidRDefault="00484701" w:rsidP="00AB6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>Методика Зайцева «</w:t>
      </w:r>
      <w:proofErr w:type="spellStart"/>
      <w:r w:rsidRPr="00F03926">
        <w:t>Стосчет</w:t>
      </w:r>
      <w:proofErr w:type="spellEnd"/>
      <w:r w:rsidRPr="00F03926">
        <w:t>» — суть метода в том, чтобы познакомить ребенка сразу с первой сотней чисел. Методика задействует звуковую и зрительную память, дети учатся хорошо ориентироваться в числовом ряду, поэтому легко учатся считать и писать. Методика рассчитана на дошкольников, но можно применять и для занятий с учениками начальных классов. </w:t>
      </w:r>
    </w:p>
    <w:p w:rsidR="00AB3A3F" w:rsidRDefault="00484701" w:rsidP="00AB6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>Устный счет при помощи состава числа — основывается на заучивание ребенком состава числа. Например, 8 состоит из 4 и 4, 3 и 5, 2 и 6, 1 и 7, 0 и 8. В дальнейшем при сложении двух чисел 3 и 5, ребенок вспоминает состав числа 8 и дает ответ. При вычитании задействуется те же процессы.</w:t>
      </w:r>
    </w:p>
    <w:p w:rsidR="00484701" w:rsidRPr="00F03926" w:rsidRDefault="00484701" w:rsidP="00AB69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 xml:space="preserve">Ментальная Арифметика — дети учатся считать при помощи </w:t>
      </w:r>
      <w:proofErr w:type="spellStart"/>
      <w:r w:rsidRPr="00F03926">
        <w:t>абакуса</w:t>
      </w:r>
      <w:proofErr w:type="spellEnd"/>
      <w:r w:rsidRPr="00F03926">
        <w:t xml:space="preserve">. </w:t>
      </w:r>
      <w:proofErr w:type="spellStart"/>
      <w:r w:rsidRPr="00F03926">
        <w:t>Абакус</w:t>
      </w:r>
      <w:proofErr w:type="spellEnd"/>
      <w:r w:rsidRPr="00F03926">
        <w:t xml:space="preserve"> — специальные счеты. Ребенок при сложении и вычитании перекидывает счеты специальным движением. В дальнейшем ребёнку достаточно представить </w:t>
      </w:r>
      <w:proofErr w:type="spellStart"/>
      <w:r w:rsidRPr="00F03926">
        <w:t>абакус</w:t>
      </w:r>
      <w:proofErr w:type="spellEnd"/>
      <w:r w:rsidRPr="00F03926">
        <w:t>, чтобы производить математические операции в уме</w:t>
      </w:r>
      <w:r w:rsidR="00AB3A3F">
        <w:t xml:space="preserve">. </w:t>
      </w:r>
      <w:r w:rsidRPr="00F03926">
        <w:t>Ментальная арифметика задействует логику, образное и пространственное мышление.</w:t>
      </w:r>
    </w:p>
    <w:p w:rsidR="00137F09" w:rsidRDefault="00484701" w:rsidP="00137F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926">
        <w:t xml:space="preserve">Попробуйте с ребенком разные методики и выберите </w:t>
      </w:r>
      <w:proofErr w:type="gramStart"/>
      <w:r w:rsidRPr="00F03926">
        <w:t>подходящую</w:t>
      </w:r>
      <w:proofErr w:type="gramEnd"/>
      <w:r w:rsidRPr="00F03926">
        <w:t xml:space="preserve"> именно вам</w:t>
      </w:r>
      <w:r w:rsidR="00AB3A3F">
        <w:t>.</w:t>
      </w:r>
      <w:r w:rsidR="00AB3A3F" w:rsidRPr="00F03926">
        <w:t xml:space="preserve"> </w:t>
      </w:r>
      <w:r w:rsidRPr="00F03926">
        <w:t>Математические игры так же помогают ребенку легче перейти на счет в уме. Плюсом игр является наглядность, положительное отношение ребенка к процессу ("играть" приятнее, чем "учиться"), многократное повторение математических операций в течение одной игры.</w:t>
      </w:r>
    </w:p>
    <w:p w:rsidR="00484701" w:rsidRPr="00137F09" w:rsidRDefault="00EE3419" w:rsidP="00137F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</w:rPr>
        <w:t>Третий вопрос, который интересует родителей: какие п</w:t>
      </w:r>
      <w:r w:rsidR="00484701" w:rsidRPr="00F03926">
        <w:rPr>
          <w:b/>
          <w:bCs/>
        </w:rPr>
        <w:t>ростые игры на развитие счета</w:t>
      </w:r>
      <w:r w:rsidR="0084135C">
        <w:rPr>
          <w:b/>
          <w:bCs/>
        </w:rPr>
        <w:t xml:space="preserve"> можно использовать?</w:t>
      </w:r>
    </w:p>
    <w:p w:rsidR="0084135C" w:rsidRDefault="00484701" w:rsidP="008413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 w:rsidRPr="00F03926">
        <w:lastRenderedPageBreak/>
        <w:t>Бродилки</w:t>
      </w:r>
      <w:proofErr w:type="spellEnd"/>
      <w:r w:rsidRPr="00F03926">
        <w:t xml:space="preserve"> — вместо 1 кубика, возьмите 2 или 3. Для каждого хода ребенок </w:t>
      </w:r>
      <w:proofErr w:type="gramStart"/>
      <w:r w:rsidRPr="00F03926">
        <w:t>считает</w:t>
      </w:r>
      <w:proofErr w:type="gramEnd"/>
      <w:r w:rsidRPr="00F03926">
        <w:t xml:space="preserve"> сколько точек выпало на каждом кубике. Игра помогает совершенствовать навыки счета.</w:t>
      </w:r>
    </w:p>
    <w:p w:rsidR="0084135C" w:rsidRDefault="00484701" w:rsidP="008413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>Математическое домино — ребенок может играть как один, так и с командой.</w:t>
      </w:r>
    </w:p>
    <w:p w:rsidR="0084135C" w:rsidRDefault="00484701" w:rsidP="008413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 xml:space="preserve">Настольные игры: </w:t>
      </w:r>
      <w:proofErr w:type="spellStart"/>
      <w:r w:rsidRPr="00F03926">
        <w:t>турбосчет</w:t>
      </w:r>
      <w:proofErr w:type="spellEnd"/>
      <w:r w:rsidRPr="00F03926">
        <w:t>, умножариум</w:t>
      </w:r>
      <w:bookmarkStart w:id="0" w:name="_GoBack"/>
      <w:bookmarkEnd w:id="0"/>
      <w:r w:rsidRPr="00F03926">
        <w:t xml:space="preserve"> — помогают в тренировке навыков математических операций: сложения, вычитания, умножения и деления.</w:t>
      </w:r>
    </w:p>
    <w:p w:rsidR="0084135C" w:rsidRDefault="00484701" w:rsidP="008413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>Математические раскраски — будут отличным помощником в тренировке навыков счета для детей, любящих рисовать.</w:t>
      </w:r>
    </w:p>
    <w:p w:rsidR="00814335" w:rsidRDefault="00484701" w:rsidP="0081433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03926">
        <w:t>Логические игры — помогают ребенку научиться выделять важное, что в свою очередь, помогает в понимании сути задания. Например, в игру «Что лишнее» можно играть в любое время в любом месте: называете ребенку ряд слов, имеющих какой-то общий признак или принадлежащих к одной категории и одно-два не имеющих этого признака. В зависимости от возраста и подготовки ребенка игру можно усложнять</w:t>
      </w:r>
      <w:r w:rsidR="00814335">
        <w:t>.</w:t>
      </w:r>
    </w:p>
    <w:p w:rsidR="00011305" w:rsidRDefault="00484701" w:rsidP="0081433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03926">
        <w:t>При решении математических задач важна практика. Родителям нужно понимать: то, что взрослому кажется легким и обычным, для ребенка может быть сложным. Он переходит на новую для себя ступень — счет в уме. Задача родителя поддержать и помочь ребенку найти проблему и решить ее. При переходе на счет в уме у ребенка задействуется пространственное</w:t>
      </w:r>
      <w:r w:rsidR="00814335">
        <w:t xml:space="preserve"> </w:t>
      </w:r>
      <w:r w:rsidRPr="00F03926">
        <w:t>мышление, логика, воображение, поэтому их развитие будет способствовать улучшению результатов в математике</w:t>
      </w:r>
      <w:r w:rsidR="00814335">
        <w:t xml:space="preserve">. </w:t>
      </w:r>
    </w:p>
    <w:p w:rsidR="00A63D93" w:rsidRPr="00F03926" w:rsidRDefault="00814335" w:rsidP="00FD42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D42CE">
        <w:rPr>
          <w:spacing w:val="3"/>
          <w:shd w:val="clear" w:color="auto" w:fill="FFFFFF"/>
        </w:rPr>
        <w:t xml:space="preserve">Будьте терпеливы. Даже если тяжело </w:t>
      </w:r>
      <w:r w:rsidR="00FD42CE" w:rsidRPr="00FD42CE">
        <w:rPr>
          <w:spacing w:val="3"/>
          <w:shd w:val="clear" w:color="auto" w:fill="FFFFFF"/>
        </w:rPr>
        <w:t>и,</w:t>
      </w:r>
      <w:r w:rsidRPr="00FD42CE">
        <w:rPr>
          <w:spacing w:val="3"/>
          <w:shd w:val="clear" w:color="auto" w:fill="FFFFFF"/>
        </w:rPr>
        <w:t xml:space="preserve"> кажется, что вы уже сто раз объяснили, а ребёнок всё равно ничего не понял. Постепенно даже такая сложная задача как обучение счёту уложится в детской голове и, возможно, ваш малыш станет будущим отличником по математике!</w:t>
      </w:r>
    </w:p>
    <w:sectPr w:rsidR="00A63D93" w:rsidRPr="00F03926" w:rsidSect="00A5090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DC2"/>
    <w:multiLevelType w:val="multilevel"/>
    <w:tmpl w:val="3176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BC4"/>
    <w:multiLevelType w:val="hybridMultilevel"/>
    <w:tmpl w:val="8806C410"/>
    <w:lvl w:ilvl="0" w:tplc="621656C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5E1E6830"/>
    <w:multiLevelType w:val="hybridMultilevel"/>
    <w:tmpl w:val="14F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A"/>
    <w:rsid w:val="00003A12"/>
    <w:rsid w:val="00011305"/>
    <w:rsid w:val="00137F09"/>
    <w:rsid w:val="0019643A"/>
    <w:rsid w:val="002C183E"/>
    <w:rsid w:val="00327CDE"/>
    <w:rsid w:val="003C1447"/>
    <w:rsid w:val="00484701"/>
    <w:rsid w:val="004F6B1D"/>
    <w:rsid w:val="006348FD"/>
    <w:rsid w:val="00814335"/>
    <w:rsid w:val="0084135C"/>
    <w:rsid w:val="008E39AB"/>
    <w:rsid w:val="00A5090A"/>
    <w:rsid w:val="00A63D93"/>
    <w:rsid w:val="00AB3A3F"/>
    <w:rsid w:val="00AB69BC"/>
    <w:rsid w:val="00AF26F0"/>
    <w:rsid w:val="00B426D6"/>
    <w:rsid w:val="00BB6E29"/>
    <w:rsid w:val="00C2086B"/>
    <w:rsid w:val="00C43BB8"/>
    <w:rsid w:val="00C8593B"/>
    <w:rsid w:val="00D51063"/>
    <w:rsid w:val="00DF786A"/>
    <w:rsid w:val="00EE3419"/>
    <w:rsid w:val="00F03926"/>
    <w:rsid w:val="00FC0D98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7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F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786A"/>
    <w:rPr>
      <w:i/>
      <w:iCs/>
    </w:rPr>
  </w:style>
  <w:style w:type="character" w:styleId="a5">
    <w:name w:val="Strong"/>
    <w:basedOn w:val="a0"/>
    <w:uiPriority w:val="22"/>
    <w:qFormat/>
    <w:rsid w:val="00DF786A"/>
    <w:rPr>
      <w:b/>
      <w:bCs/>
    </w:rPr>
  </w:style>
  <w:style w:type="character" w:styleId="a6">
    <w:name w:val="Hyperlink"/>
    <w:basedOn w:val="a0"/>
    <w:uiPriority w:val="99"/>
    <w:semiHidden/>
    <w:unhideWhenUsed/>
    <w:rsid w:val="00DF786A"/>
    <w:rPr>
      <w:color w:val="0000FF"/>
      <w:u w:val="single"/>
    </w:rPr>
  </w:style>
  <w:style w:type="paragraph" w:customStyle="1" w:styleId="author">
    <w:name w:val="author"/>
    <w:basedOn w:val="a"/>
    <w:rsid w:val="00DF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8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78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F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786A"/>
    <w:rPr>
      <w:i/>
      <w:iCs/>
    </w:rPr>
  </w:style>
  <w:style w:type="character" w:styleId="a5">
    <w:name w:val="Strong"/>
    <w:basedOn w:val="a0"/>
    <w:uiPriority w:val="22"/>
    <w:qFormat/>
    <w:rsid w:val="00DF786A"/>
    <w:rPr>
      <w:b/>
      <w:bCs/>
    </w:rPr>
  </w:style>
  <w:style w:type="character" w:styleId="a6">
    <w:name w:val="Hyperlink"/>
    <w:basedOn w:val="a0"/>
    <w:uiPriority w:val="99"/>
    <w:semiHidden/>
    <w:unhideWhenUsed/>
    <w:rsid w:val="00DF786A"/>
    <w:rPr>
      <w:color w:val="0000FF"/>
      <w:u w:val="single"/>
    </w:rPr>
  </w:style>
  <w:style w:type="paragraph" w:customStyle="1" w:styleId="author">
    <w:name w:val="author"/>
    <w:basedOn w:val="a"/>
    <w:rsid w:val="00DF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8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10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5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16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3648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8535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120">
                              <w:marLeft w:val="0"/>
                              <w:marRight w:val="0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4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625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20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single" w:sz="12" w:space="9" w:color="FFCD00"/>
            <w:right w:val="none" w:sz="0" w:space="0" w:color="auto"/>
          </w:divBdr>
          <w:divsChild>
            <w:div w:id="901061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5A61-D419-4BCA-A706-8FD3EB54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</cp:lastModifiedBy>
  <cp:revision>3</cp:revision>
  <dcterms:created xsi:type="dcterms:W3CDTF">2022-02-15T06:15:00Z</dcterms:created>
  <dcterms:modified xsi:type="dcterms:W3CDTF">2022-02-17T05:00:00Z</dcterms:modified>
</cp:coreProperties>
</file>